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4F487" w14:textId="50DBEF61" w:rsidR="008853CC" w:rsidRPr="008853CC" w:rsidRDefault="008853CC" w:rsidP="008853CC">
      <w:pPr>
        <w:rPr>
          <w:b/>
          <w:bCs/>
        </w:rPr>
      </w:pPr>
      <w:r w:rsidRPr="008853CC">
        <w:rPr>
          <w:b/>
          <w:bCs/>
        </w:rPr>
        <w:t xml:space="preserve">CIC36: Community Interest Statement </w:t>
      </w:r>
      <w:r>
        <w:rPr>
          <w:b/>
          <w:bCs/>
        </w:rPr>
        <w:t>Example</w:t>
      </w:r>
    </w:p>
    <w:p w14:paraId="6FA58D1F" w14:textId="77777777" w:rsidR="008853CC" w:rsidRPr="008853CC" w:rsidRDefault="008853CC" w:rsidP="008853CC">
      <w:pPr>
        <w:rPr>
          <w:b/>
          <w:bCs/>
        </w:rPr>
      </w:pPr>
      <w:r w:rsidRPr="008853CC">
        <w:rPr>
          <w:b/>
          <w:bCs/>
        </w:rPr>
        <w:t>A1. Description of Activities</w:t>
      </w:r>
    </w:p>
    <w:p w14:paraId="3D23D34D" w14:textId="77777777" w:rsidR="008853CC" w:rsidRPr="008853CC" w:rsidRDefault="008853CC" w:rsidP="008853CC">
      <w:r w:rsidRPr="008853CC">
        <w:t>Our organisation provides accessible and inclusive Taekwondo training and physical fitness sessions to people of all ages, backgrounds, and abilities in the local community.</w:t>
      </w:r>
    </w:p>
    <w:p w14:paraId="226E0053" w14:textId="77777777" w:rsidR="008853CC" w:rsidRPr="008853CC" w:rsidRDefault="008853CC" w:rsidP="008853CC">
      <w:r w:rsidRPr="008853CC">
        <w:t>We deliver structured classes aimed at improving physical health, discipline, mental well-being, and social connection. Our programs include beginner-friendly sessions, youth engagement, self-defence workshops, women-only classes, and targeted outreach to underserved or disadvantaged groups.</w:t>
      </w:r>
    </w:p>
    <w:p w14:paraId="710F3156" w14:textId="77777777" w:rsidR="008853CC" w:rsidRPr="008853CC" w:rsidRDefault="008853CC" w:rsidP="008853CC">
      <w:r w:rsidRPr="008853CC">
        <w:t>We also run free or low-cost classes in partnership with schools, community centres, and local authorities to encourage positive lifestyle choices and promote social inclusion through sport.</w:t>
      </w:r>
    </w:p>
    <w:p w14:paraId="6EE4B17E" w14:textId="77777777" w:rsidR="008853CC" w:rsidRPr="008853CC" w:rsidRDefault="008853CC" w:rsidP="008853CC">
      <w:r w:rsidRPr="008853CC">
        <w:pict w14:anchorId="72858D27">
          <v:rect id="_x0000_i1031" style="width:0;height:1.5pt" o:hralign="center" o:hrstd="t" o:hr="t" fillcolor="#a0a0a0" stroked="f"/>
        </w:pict>
      </w:r>
    </w:p>
    <w:p w14:paraId="567A1559" w14:textId="77777777" w:rsidR="008853CC" w:rsidRPr="008853CC" w:rsidRDefault="008853CC" w:rsidP="008853CC">
      <w:pPr>
        <w:rPr>
          <w:b/>
          <w:bCs/>
        </w:rPr>
      </w:pPr>
      <w:r w:rsidRPr="008853CC">
        <w:rPr>
          <w:b/>
          <w:bCs/>
        </w:rPr>
        <w:t>A2. How Activities Benefit the Community</w:t>
      </w:r>
    </w:p>
    <w:p w14:paraId="2491EACC" w14:textId="77777777" w:rsidR="008853CC" w:rsidRPr="008853CC" w:rsidRDefault="008853CC" w:rsidP="008853CC">
      <w:r w:rsidRPr="008853CC">
        <w:t>Our activities benefit the community by:</w:t>
      </w:r>
    </w:p>
    <w:p w14:paraId="0CE96A6E" w14:textId="77777777" w:rsidR="008853CC" w:rsidRPr="008853CC" w:rsidRDefault="008853CC" w:rsidP="008853CC">
      <w:pPr>
        <w:numPr>
          <w:ilvl w:val="0"/>
          <w:numId w:val="1"/>
        </w:numPr>
      </w:pPr>
      <w:r w:rsidRPr="008853CC">
        <w:rPr>
          <w:b/>
          <w:bCs/>
        </w:rPr>
        <w:t>Encouraging physical activity and healthy lifestyles</w:t>
      </w:r>
      <w:r w:rsidRPr="008853CC">
        <w:t>, particularly for young people and underrepresented groups</w:t>
      </w:r>
    </w:p>
    <w:p w14:paraId="71A4BB06" w14:textId="77777777" w:rsidR="008853CC" w:rsidRPr="008853CC" w:rsidRDefault="008853CC" w:rsidP="008853CC">
      <w:pPr>
        <w:numPr>
          <w:ilvl w:val="0"/>
          <w:numId w:val="1"/>
        </w:numPr>
      </w:pPr>
      <w:r w:rsidRPr="008853CC">
        <w:rPr>
          <w:b/>
          <w:bCs/>
        </w:rPr>
        <w:t>Providing a safe, supportive space</w:t>
      </w:r>
      <w:r w:rsidRPr="008853CC">
        <w:t xml:space="preserve"> for building self-esteem, confidence, and discipline</w:t>
      </w:r>
    </w:p>
    <w:p w14:paraId="57A7D6CE" w14:textId="77777777" w:rsidR="008853CC" w:rsidRPr="008853CC" w:rsidRDefault="008853CC" w:rsidP="008853CC">
      <w:pPr>
        <w:numPr>
          <w:ilvl w:val="0"/>
          <w:numId w:val="1"/>
        </w:numPr>
      </w:pPr>
      <w:r w:rsidRPr="008853CC">
        <w:rPr>
          <w:b/>
          <w:bCs/>
        </w:rPr>
        <w:t>Reducing social isolation</w:t>
      </w:r>
      <w:r w:rsidRPr="008853CC">
        <w:t xml:space="preserve"> through group training and community events</w:t>
      </w:r>
    </w:p>
    <w:p w14:paraId="5CE87FF7" w14:textId="77777777" w:rsidR="008853CC" w:rsidRPr="008853CC" w:rsidRDefault="008853CC" w:rsidP="008853CC">
      <w:pPr>
        <w:numPr>
          <w:ilvl w:val="0"/>
          <w:numId w:val="1"/>
        </w:numPr>
      </w:pPr>
      <w:r w:rsidRPr="008853CC">
        <w:rPr>
          <w:b/>
          <w:bCs/>
        </w:rPr>
        <w:t>Creating volunteering and leadership pathways</w:t>
      </w:r>
      <w:r w:rsidRPr="008853CC">
        <w:t>, especially for young members to gain experience in coaching and community involvement</w:t>
      </w:r>
    </w:p>
    <w:p w14:paraId="5E820C7B" w14:textId="77777777" w:rsidR="008853CC" w:rsidRPr="008853CC" w:rsidRDefault="008853CC" w:rsidP="008853CC">
      <w:pPr>
        <w:numPr>
          <w:ilvl w:val="0"/>
          <w:numId w:val="1"/>
        </w:numPr>
      </w:pPr>
      <w:r w:rsidRPr="008853CC">
        <w:rPr>
          <w:b/>
          <w:bCs/>
        </w:rPr>
        <w:t>Promoting inclusion and diversity</w:t>
      </w:r>
      <w:r w:rsidRPr="008853CC">
        <w:t xml:space="preserve"> in sport by making martial arts accessible to all, regardless of income, ethnicity, gender, or ability</w:t>
      </w:r>
    </w:p>
    <w:p w14:paraId="3E25BE26" w14:textId="77777777" w:rsidR="008853CC" w:rsidRPr="008853CC" w:rsidRDefault="008853CC" w:rsidP="008853CC">
      <w:r w:rsidRPr="008853CC">
        <w:t>Any surplus income is reinvested into the club to improve facilities, subsidise session costs, fund equipment, and expand community outreach.</w:t>
      </w:r>
    </w:p>
    <w:p w14:paraId="6581C874" w14:textId="77777777" w:rsidR="00044EB9" w:rsidRDefault="00044EB9"/>
    <w:sectPr w:rsidR="00044E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66E8C"/>
    <w:multiLevelType w:val="multilevel"/>
    <w:tmpl w:val="8C32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8560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3CC"/>
    <w:rsid w:val="00044EB9"/>
    <w:rsid w:val="001F1602"/>
    <w:rsid w:val="008853CC"/>
    <w:rsid w:val="00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09740"/>
  <w15:chartTrackingRefBased/>
  <w15:docId w15:val="{BDA25A8E-215C-4180-9D53-79ECEE1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5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5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5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5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5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5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5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5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5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5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5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5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5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5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5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5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5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5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5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5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5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5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5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5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53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5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4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7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Dafydd Rowlands</dc:creator>
  <cp:keywords/>
  <dc:description/>
  <cp:lastModifiedBy>Dafydd Rowlands</cp:lastModifiedBy>
  <cp:revision>1</cp:revision>
  <dcterms:created xsi:type="dcterms:W3CDTF">2025-05-30T18:22:00Z</dcterms:created>
  <dcterms:modified xsi:type="dcterms:W3CDTF">2025-05-30T18:25:00Z</dcterms:modified>
</cp:coreProperties>
</file>