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3127B" w14:textId="77777777" w:rsidR="00C52D5E" w:rsidRPr="00C52D5E" w:rsidRDefault="00C52D5E" w:rsidP="00C52D5E">
      <w:pPr>
        <w:rPr>
          <w:b/>
          <w:bCs/>
        </w:rPr>
      </w:pPr>
      <w:r w:rsidRPr="00C52D5E">
        <w:rPr>
          <w:b/>
          <w:bCs/>
        </w:rPr>
        <w:t>CASC-Compliant Constitution – [Club Name] Taekwondo Club</w:t>
      </w:r>
    </w:p>
    <w:p w14:paraId="4318FC8F" w14:textId="77777777" w:rsidR="00C52D5E" w:rsidRPr="00C52D5E" w:rsidRDefault="00C52D5E" w:rsidP="00C52D5E">
      <w:pPr>
        <w:rPr>
          <w:b/>
          <w:bCs/>
        </w:rPr>
      </w:pPr>
      <w:r w:rsidRPr="00C52D5E">
        <w:rPr>
          <w:b/>
          <w:bCs/>
        </w:rPr>
        <w:t>1. Name</w:t>
      </w:r>
    </w:p>
    <w:p w14:paraId="309DC7CD" w14:textId="77777777" w:rsidR="00C52D5E" w:rsidRPr="00C52D5E" w:rsidRDefault="00C52D5E" w:rsidP="00C52D5E">
      <w:r w:rsidRPr="00C52D5E">
        <w:t xml:space="preserve">The club shall be called </w:t>
      </w:r>
      <w:r w:rsidRPr="00C52D5E">
        <w:rPr>
          <w:b/>
          <w:bCs/>
        </w:rPr>
        <w:t>[Club Name] Taekwondo Club</w:t>
      </w:r>
      <w:r w:rsidRPr="00C52D5E">
        <w:t xml:space="preserve"> ("the Club").</w:t>
      </w:r>
    </w:p>
    <w:p w14:paraId="3006D2C0" w14:textId="77777777" w:rsidR="00C52D5E" w:rsidRPr="00C52D5E" w:rsidRDefault="00C52D5E" w:rsidP="00C52D5E">
      <w:r w:rsidRPr="00C52D5E">
        <w:pict w14:anchorId="1C237C83">
          <v:rect id="_x0000_i1085" style="width:0;height:1.5pt" o:hralign="center" o:hrstd="t" o:hr="t" fillcolor="#a0a0a0" stroked="f"/>
        </w:pict>
      </w:r>
    </w:p>
    <w:p w14:paraId="10CFC9F9" w14:textId="77777777" w:rsidR="00C52D5E" w:rsidRPr="00C52D5E" w:rsidRDefault="00C52D5E" w:rsidP="00C52D5E">
      <w:pPr>
        <w:rPr>
          <w:b/>
          <w:bCs/>
        </w:rPr>
      </w:pPr>
      <w:r w:rsidRPr="00C52D5E">
        <w:rPr>
          <w:b/>
          <w:bCs/>
        </w:rPr>
        <w:t>2. Objectives</w:t>
      </w:r>
    </w:p>
    <w:p w14:paraId="0E840E1B" w14:textId="77777777" w:rsidR="00C52D5E" w:rsidRPr="00C52D5E" w:rsidRDefault="00C52D5E" w:rsidP="00C52D5E">
      <w:r w:rsidRPr="00C52D5E">
        <w:t>The Club is established to:</w:t>
      </w:r>
    </w:p>
    <w:p w14:paraId="7B1DE192" w14:textId="77777777" w:rsidR="00C52D5E" w:rsidRPr="00C52D5E" w:rsidRDefault="00C52D5E" w:rsidP="00C52D5E">
      <w:pPr>
        <w:numPr>
          <w:ilvl w:val="0"/>
          <w:numId w:val="1"/>
        </w:numPr>
      </w:pPr>
      <w:r w:rsidRPr="00C52D5E">
        <w:t xml:space="preserve">Provide facilities for and promote participation in the sport of </w:t>
      </w:r>
      <w:r w:rsidRPr="00C52D5E">
        <w:rPr>
          <w:b/>
          <w:bCs/>
        </w:rPr>
        <w:t>Taekwondo</w:t>
      </w:r>
      <w:r w:rsidRPr="00C52D5E">
        <w:t>.</w:t>
      </w:r>
    </w:p>
    <w:p w14:paraId="44638DFB" w14:textId="77777777" w:rsidR="00C52D5E" w:rsidRPr="00C52D5E" w:rsidRDefault="00C52D5E" w:rsidP="00C52D5E">
      <w:pPr>
        <w:numPr>
          <w:ilvl w:val="0"/>
          <w:numId w:val="1"/>
        </w:numPr>
      </w:pPr>
      <w:r w:rsidRPr="00C52D5E">
        <w:t>Encourage and support health, discipline, and well-being through martial arts.</w:t>
      </w:r>
    </w:p>
    <w:p w14:paraId="3A4ABE69" w14:textId="77777777" w:rsidR="00C52D5E" w:rsidRPr="00C52D5E" w:rsidRDefault="00C52D5E" w:rsidP="00C52D5E">
      <w:pPr>
        <w:numPr>
          <w:ilvl w:val="0"/>
          <w:numId w:val="1"/>
        </w:numPr>
      </w:pPr>
      <w:r w:rsidRPr="00C52D5E">
        <w:t>Offer inclusive access to training and competition for all community members.</w:t>
      </w:r>
    </w:p>
    <w:p w14:paraId="60778F05" w14:textId="77777777" w:rsidR="00C52D5E" w:rsidRPr="00C52D5E" w:rsidRDefault="00C52D5E" w:rsidP="00C52D5E">
      <w:r w:rsidRPr="00C52D5E">
        <w:pict w14:anchorId="186C5DFF">
          <v:rect id="_x0000_i1086" style="width:0;height:1.5pt" o:hralign="center" o:hrstd="t" o:hr="t" fillcolor="#a0a0a0" stroked="f"/>
        </w:pict>
      </w:r>
    </w:p>
    <w:p w14:paraId="65B69A97" w14:textId="77777777" w:rsidR="00C52D5E" w:rsidRPr="00C52D5E" w:rsidRDefault="00C52D5E" w:rsidP="00C52D5E">
      <w:pPr>
        <w:rPr>
          <w:b/>
          <w:bCs/>
        </w:rPr>
      </w:pPr>
      <w:r w:rsidRPr="00C52D5E">
        <w:rPr>
          <w:b/>
          <w:bCs/>
        </w:rPr>
        <w:t>3. Affiliation</w:t>
      </w:r>
    </w:p>
    <w:p w14:paraId="295582A6" w14:textId="77777777" w:rsidR="00C52D5E" w:rsidRPr="00C52D5E" w:rsidRDefault="00C52D5E" w:rsidP="00C52D5E">
      <w:r w:rsidRPr="00C52D5E">
        <w:t xml:space="preserve">The Club shall be affiliated to </w:t>
      </w:r>
      <w:r w:rsidRPr="00C52D5E">
        <w:rPr>
          <w:b/>
          <w:bCs/>
        </w:rPr>
        <w:t>British Taekwondo</w:t>
      </w:r>
      <w:r w:rsidRPr="00C52D5E">
        <w:t xml:space="preserve"> or another appropriate national governing body.</w:t>
      </w:r>
    </w:p>
    <w:p w14:paraId="5081F471" w14:textId="77777777" w:rsidR="00C52D5E" w:rsidRPr="00C52D5E" w:rsidRDefault="00C52D5E" w:rsidP="00C52D5E">
      <w:r w:rsidRPr="00C52D5E">
        <w:pict w14:anchorId="105EC027">
          <v:rect id="_x0000_i1087" style="width:0;height:1.5pt" o:hralign="center" o:hrstd="t" o:hr="t" fillcolor="#a0a0a0" stroked="f"/>
        </w:pict>
      </w:r>
    </w:p>
    <w:p w14:paraId="248B8099" w14:textId="77777777" w:rsidR="00C52D5E" w:rsidRPr="00C52D5E" w:rsidRDefault="00C52D5E" w:rsidP="00C52D5E">
      <w:pPr>
        <w:rPr>
          <w:b/>
          <w:bCs/>
        </w:rPr>
      </w:pPr>
      <w:r w:rsidRPr="00C52D5E">
        <w:rPr>
          <w:b/>
          <w:bCs/>
        </w:rPr>
        <w:t>4. Membership</w:t>
      </w:r>
    </w:p>
    <w:p w14:paraId="16D1367D" w14:textId="77777777" w:rsidR="00C52D5E" w:rsidRPr="00C52D5E" w:rsidRDefault="00C52D5E" w:rsidP="00C52D5E">
      <w:pPr>
        <w:numPr>
          <w:ilvl w:val="0"/>
          <w:numId w:val="2"/>
        </w:numPr>
      </w:pPr>
      <w:r w:rsidRPr="00C52D5E">
        <w:t>Membership is open to all individuals regardless of age, gender, race, disability, sexual orientation, religion or belief, or social/economic status.</w:t>
      </w:r>
    </w:p>
    <w:p w14:paraId="73242922" w14:textId="77777777" w:rsidR="00C52D5E" w:rsidRPr="00C52D5E" w:rsidRDefault="00C52D5E" w:rsidP="00C52D5E">
      <w:pPr>
        <w:numPr>
          <w:ilvl w:val="0"/>
          <w:numId w:val="2"/>
        </w:numPr>
      </w:pPr>
      <w:r w:rsidRPr="00C52D5E">
        <w:t>The Club will keep membership fees at an affordable level.</w:t>
      </w:r>
    </w:p>
    <w:p w14:paraId="4D4AE161" w14:textId="77777777" w:rsidR="00C52D5E" w:rsidRPr="00C52D5E" w:rsidRDefault="00C52D5E" w:rsidP="00C52D5E">
      <w:pPr>
        <w:numPr>
          <w:ilvl w:val="0"/>
          <w:numId w:val="2"/>
        </w:numPr>
      </w:pPr>
      <w:r w:rsidRPr="00C52D5E">
        <w:t xml:space="preserve">Where membership costs exceed </w:t>
      </w:r>
      <w:r w:rsidRPr="00C52D5E">
        <w:rPr>
          <w:b/>
          <w:bCs/>
        </w:rPr>
        <w:t>£520/year</w:t>
      </w:r>
      <w:r w:rsidRPr="00C52D5E">
        <w:t xml:space="preserve">, the Club will provide </w:t>
      </w:r>
      <w:r w:rsidRPr="00C52D5E">
        <w:rPr>
          <w:b/>
          <w:bCs/>
        </w:rPr>
        <w:t>subsidised or free access</w:t>
      </w:r>
      <w:r w:rsidRPr="00C52D5E">
        <w:t xml:space="preserve"> to ensure no one is excluded due to inability to pay.</w:t>
      </w:r>
    </w:p>
    <w:p w14:paraId="4CB532F5" w14:textId="77777777" w:rsidR="00C52D5E" w:rsidRPr="00C52D5E" w:rsidRDefault="00C52D5E" w:rsidP="00C52D5E">
      <w:r w:rsidRPr="00C52D5E">
        <w:pict w14:anchorId="1DFE5AB5">
          <v:rect id="_x0000_i1088" style="width:0;height:1.5pt" o:hralign="center" o:hrstd="t" o:hr="t" fillcolor="#a0a0a0" stroked="f"/>
        </w:pict>
      </w:r>
    </w:p>
    <w:p w14:paraId="5E70D059" w14:textId="77777777" w:rsidR="00C52D5E" w:rsidRPr="00C52D5E" w:rsidRDefault="00C52D5E" w:rsidP="00C52D5E">
      <w:pPr>
        <w:rPr>
          <w:b/>
          <w:bCs/>
        </w:rPr>
      </w:pPr>
      <w:r w:rsidRPr="00C52D5E">
        <w:rPr>
          <w:b/>
          <w:bCs/>
        </w:rPr>
        <w:t>5. Management Committee</w:t>
      </w:r>
    </w:p>
    <w:p w14:paraId="28F5BD07" w14:textId="77777777" w:rsidR="00C52D5E" w:rsidRPr="00C52D5E" w:rsidRDefault="00C52D5E" w:rsidP="00C52D5E">
      <w:pPr>
        <w:numPr>
          <w:ilvl w:val="0"/>
          <w:numId w:val="3"/>
        </w:numPr>
      </w:pPr>
      <w:r w:rsidRPr="00C52D5E">
        <w:t xml:space="preserve">The Club shall be managed by a </w:t>
      </w:r>
      <w:r w:rsidRPr="00C52D5E">
        <w:rPr>
          <w:b/>
          <w:bCs/>
        </w:rPr>
        <w:t>committee</w:t>
      </w:r>
      <w:r w:rsidRPr="00C52D5E">
        <w:t xml:space="preserve"> consisting of at least three officers: Chair, Secretary, and Treasurer.</w:t>
      </w:r>
    </w:p>
    <w:p w14:paraId="76616F16" w14:textId="77777777" w:rsidR="00C52D5E" w:rsidRPr="00C52D5E" w:rsidRDefault="00C52D5E" w:rsidP="00C52D5E">
      <w:pPr>
        <w:numPr>
          <w:ilvl w:val="0"/>
          <w:numId w:val="3"/>
        </w:numPr>
      </w:pPr>
      <w:r w:rsidRPr="00C52D5E">
        <w:t>Committee members shall be elected annually at the AGM.</w:t>
      </w:r>
    </w:p>
    <w:p w14:paraId="12EF8C04" w14:textId="77777777" w:rsidR="00C52D5E" w:rsidRPr="00C52D5E" w:rsidRDefault="00C52D5E" w:rsidP="00C52D5E">
      <w:pPr>
        <w:numPr>
          <w:ilvl w:val="0"/>
          <w:numId w:val="3"/>
        </w:numPr>
      </w:pPr>
      <w:r w:rsidRPr="00C52D5E">
        <w:t>All decisions shall be made by majority vote.</w:t>
      </w:r>
    </w:p>
    <w:p w14:paraId="0ADB3406" w14:textId="77777777" w:rsidR="00C52D5E" w:rsidRPr="00C52D5E" w:rsidRDefault="00C52D5E" w:rsidP="00C52D5E">
      <w:r w:rsidRPr="00C52D5E">
        <w:pict w14:anchorId="41EA909E">
          <v:rect id="_x0000_i1089" style="width:0;height:1.5pt" o:hralign="center" o:hrstd="t" o:hr="t" fillcolor="#a0a0a0" stroked="f"/>
        </w:pict>
      </w:r>
    </w:p>
    <w:p w14:paraId="166770FF" w14:textId="77777777" w:rsidR="00C52D5E" w:rsidRPr="00C52D5E" w:rsidRDefault="00C52D5E" w:rsidP="00C52D5E">
      <w:pPr>
        <w:rPr>
          <w:b/>
          <w:bCs/>
        </w:rPr>
      </w:pPr>
      <w:r w:rsidRPr="00C52D5E">
        <w:rPr>
          <w:b/>
          <w:bCs/>
        </w:rPr>
        <w:t>6. General Meetings</w:t>
      </w:r>
    </w:p>
    <w:p w14:paraId="19669D90" w14:textId="77777777" w:rsidR="00C52D5E" w:rsidRPr="00C52D5E" w:rsidRDefault="00C52D5E" w:rsidP="00C52D5E">
      <w:pPr>
        <w:numPr>
          <w:ilvl w:val="0"/>
          <w:numId w:val="4"/>
        </w:numPr>
      </w:pPr>
      <w:r w:rsidRPr="00C52D5E">
        <w:t>An Annual General Meeting (AGM) shall be held every year.</w:t>
      </w:r>
    </w:p>
    <w:p w14:paraId="10B75643" w14:textId="77777777" w:rsidR="00C52D5E" w:rsidRPr="00C52D5E" w:rsidRDefault="00C52D5E" w:rsidP="00C52D5E">
      <w:pPr>
        <w:numPr>
          <w:ilvl w:val="0"/>
          <w:numId w:val="4"/>
        </w:numPr>
      </w:pPr>
      <w:r w:rsidRPr="00C52D5E">
        <w:t>All members are entitled to attend and vote.</w:t>
      </w:r>
    </w:p>
    <w:p w14:paraId="6474FD9D" w14:textId="77777777" w:rsidR="00C52D5E" w:rsidRPr="00C52D5E" w:rsidRDefault="00C52D5E" w:rsidP="00C52D5E">
      <w:pPr>
        <w:numPr>
          <w:ilvl w:val="0"/>
          <w:numId w:val="4"/>
        </w:numPr>
      </w:pPr>
      <w:r w:rsidRPr="00C52D5E">
        <w:t>An Extraordinary General Meeting (EGM) may be called by the Committee or by at least 10% of the members.</w:t>
      </w:r>
    </w:p>
    <w:p w14:paraId="77324F7E" w14:textId="77777777" w:rsidR="00C52D5E" w:rsidRPr="00C52D5E" w:rsidRDefault="00C52D5E" w:rsidP="00C52D5E">
      <w:r w:rsidRPr="00C52D5E">
        <w:pict w14:anchorId="5EBAE672">
          <v:rect id="_x0000_i1090" style="width:0;height:1.5pt" o:hralign="center" o:hrstd="t" o:hr="t" fillcolor="#a0a0a0" stroked="f"/>
        </w:pict>
      </w:r>
    </w:p>
    <w:p w14:paraId="60207E59" w14:textId="77777777" w:rsidR="00C52D5E" w:rsidRPr="00C52D5E" w:rsidRDefault="00C52D5E" w:rsidP="00C52D5E">
      <w:pPr>
        <w:rPr>
          <w:b/>
          <w:bCs/>
        </w:rPr>
      </w:pPr>
      <w:r w:rsidRPr="00C52D5E">
        <w:rPr>
          <w:b/>
          <w:bCs/>
        </w:rPr>
        <w:lastRenderedPageBreak/>
        <w:t>7. Finance</w:t>
      </w:r>
    </w:p>
    <w:p w14:paraId="599BF39F" w14:textId="77777777" w:rsidR="00C52D5E" w:rsidRPr="00C52D5E" w:rsidRDefault="00C52D5E" w:rsidP="00C52D5E">
      <w:pPr>
        <w:numPr>
          <w:ilvl w:val="0"/>
          <w:numId w:val="5"/>
        </w:numPr>
      </w:pPr>
      <w:r w:rsidRPr="00C52D5E">
        <w:t>All club funds will be used solely for the promotion and benefit of the Club.</w:t>
      </w:r>
    </w:p>
    <w:p w14:paraId="4EDE0C0D" w14:textId="77777777" w:rsidR="00C52D5E" w:rsidRPr="00C52D5E" w:rsidRDefault="00C52D5E" w:rsidP="00C52D5E">
      <w:pPr>
        <w:numPr>
          <w:ilvl w:val="0"/>
          <w:numId w:val="5"/>
        </w:numPr>
      </w:pPr>
      <w:r w:rsidRPr="00C52D5E">
        <w:t>The Club shall maintain accurate financial records and present annual accounts at the AGM.</w:t>
      </w:r>
    </w:p>
    <w:p w14:paraId="37814124" w14:textId="77777777" w:rsidR="00C52D5E" w:rsidRPr="00C52D5E" w:rsidRDefault="00C52D5E" w:rsidP="00C52D5E">
      <w:r w:rsidRPr="00C52D5E">
        <w:pict w14:anchorId="43279694">
          <v:rect id="_x0000_i1091" style="width:0;height:1.5pt" o:hralign="center" o:hrstd="t" o:hr="t" fillcolor="#a0a0a0" stroked="f"/>
        </w:pict>
      </w:r>
    </w:p>
    <w:p w14:paraId="74ACC390" w14:textId="77777777" w:rsidR="00C52D5E" w:rsidRPr="00C52D5E" w:rsidRDefault="00C52D5E" w:rsidP="00C52D5E">
      <w:pPr>
        <w:rPr>
          <w:b/>
          <w:bCs/>
        </w:rPr>
      </w:pPr>
      <w:r w:rsidRPr="00C52D5E">
        <w:rPr>
          <w:b/>
          <w:bCs/>
        </w:rPr>
        <w:t>8. Dissolution</w:t>
      </w:r>
    </w:p>
    <w:p w14:paraId="22D76213" w14:textId="77777777" w:rsidR="00C52D5E" w:rsidRPr="00C52D5E" w:rsidRDefault="00C52D5E" w:rsidP="00C52D5E">
      <w:pPr>
        <w:numPr>
          <w:ilvl w:val="0"/>
          <w:numId w:val="6"/>
        </w:numPr>
      </w:pPr>
      <w:r w:rsidRPr="00C52D5E">
        <w:t>If the Club is dissolved, any remaining assets shall be transferred to another CASC, charity, or the sport’s governing body to be used for community sport.</w:t>
      </w:r>
    </w:p>
    <w:p w14:paraId="3BDA48FF" w14:textId="77777777" w:rsidR="00C52D5E" w:rsidRPr="00C52D5E" w:rsidRDefault="00C52D5E" w:rsidP="00C52D5E">
      <w:r w:rsidRPr="00C52D5E">
        <w:pict w14:anchorId="60C88C92">
          <v:rect id="_x0000_i1092" style="width:0;height:1.5pt" o:hralign="center" o:hrstd="t" o:hr="t" fillcolor="#a0a0a0" stroked="f"/>
        </w:pict>
      </w:r>
    </w:p>
    <w:p w14:paraId="402F2D29" w14:textId="77777777" w:rsidR="00C52D5E" w:rsidRPr="00C52D5E" w:rsidRDefault="00C52D5E" w:rsidP="00C52D5E">
      <w:pPr>
        <w:rPr>
          <w:b/>
          <w:bCs/>
        </w:rPr>
      </w:pPr>
      <w:r w:rsidRPr="00C52D5E">
        <w:rPr>
          <w:b/>
          <w:bCs/>
        </w:rPr>
        <w:t>9. Profits and Surpluses</w:t>
      </w:r>
    </w:p>
    <w:p w14:paraId="6CE46585" w14:textId="77777777" w:rsidR="00C52D5E" w:rsidRPr="00C52D5E" w:rsidRDefault="00C52D5E" w:rsidP="00C52D5E">
      <w:pPr>
        <w:numPr>
          <w:ilvl w:val="0"/>
          <w:numId w:val="7"/>
        </w:numPr>
      </w:pPr>
      <w:r w:rsidRPr="00C52D5E">
        <w:t xml:space="preserve">The Club shall be </w:t>
      </w:r>
      <w:r w:rsidRPr="00C52D5E">
        <w:rPr>
          <w:b/>
          <w:bCs/>
        </w:rPr>
        <w:t>non-profit making</w:t>
      </w:r>
      <w:r w:rsidRPr="00C52D5E">
        <w:t>.</w:t>
      </w:r>
    </w:p>
    <w:p w14:paraId="1117812D" w14:textId="77777777" w:rsidR="00C52D5E" w:rsidRPr="00C52D5E" w:rsidRDefault="00C52D5E" w:rsidP="00C52D5E">
      <w:pPr>
        <w:numPr>
          <w:ilvl w:val="0"/>
          <w:numId w:val="7"/>
        </w:numPr>
      </w:pPr>
      <w:r w:rsidRPr="00C52D5E">
        <w:t xml:space="preserve">All surplus income or gains shall be reinvested in the Club. </w:t>
      </w:r>
      <w:r w:rsidRPr="00C52D5E">
        <w:rPr>
          <w:b/>
          <w:bCs/>
        </w:rPr>
        <w:t>No part shall be distributed to members or third parties</w:t>
      </w:r>
      <w:r w:rsidRPr="00C52D5E">
        <w:t>.</w:t>
      </w:r>
    </w:p>
    <w:p w14:paraId="4DC35784" w14:textId="77777777" w:rsidR="00C52D5E" w:rsidRPr="00C52D5E" w:rsidRDefault="00C52D5E" w:rsidP="00C52D5E">
      <w:r w:rsidRPr="00C52D5E">
        <w:pict w14:anchorId="08C5B0F5">
          <v:rect id="_x0000_i1093" style="width:0;height:1.5pt" o:hralign="center" o:hrstd="t" o:hr="t" fillcolor="#a0a0a0" stroked="f"/>
        </w:pict>
      </w:r>
    </w:p>
    <w:p w14:paraId="5A013752" w14:textId="77777777" w:rsidR="00C52D5E" w:rsidRPr="00C52D5E" w:rsidRDefault="00C52D5E" w:rsidP="00C52D5E">
      <w:pPr>
        <w:rPr>
          <w:b/>
          <w:bCs/>
        </w:rPr>
      </w:pPr>
      <w:r w:rsidRPr="00C52D5E">
        <w:rPr>
          <w:b/>
          <w:bCs/>
        </w:rPr>
        <w:t>10. Compliance with CASC Regulations</w:t>
      </w:r>
    </w:p>
    <w:p w14:paraId="7BB432DB" w14:textId="77777777" w:rsidR="00C52D5E" w:rsidRPr="00C52D5E" w:rsidRDefault="00C52D5E" w:rsidP="00C52D5E">
      <w:pPr>
        <w:numPr>
          <w:ilvl w:val="0"/>
          <w:numId w:val="8"/>
        </w:numPr>
      </w:pPr>
      <w:r w:rsidRPr="00C52D5E">
        <w:t>The Club will operate in accordance with HMRC CASC requirements including:</w:t>
      </w:r>
    </w:p>
    <w:p w14:paraId="4B0FF53E" w14:textId="77777777" w:rsidR="00C52D5E" w:rsidRPr="00C52D5E" w:rsidRDefault="00C52D5E" w:rsidP="00C52D5E">
      <w:pPr>
        <w:numPr>
          <w:ilvl w:val="1"/>
          <w:numId w:val="8"/>
        </w:numPr>
      </w:pPr>
      <w:r w:rsidRPr="00C52D5E">
        <w:t>Open membership</w:t>
      </w:r>
    </w:p>
    <w:p w14:paraId="3E4024C3" w14:textId="77777777" w:rsidR="00C52D5E" w:rsidRPr="00C52D5E" w:rsidRDefault="00C52D5E" w:rsidP="00C52D5E">
      <w:pPr>
        <w:numPr>
          <w:ilvl w:val="1"/>
          <w:numId w:val="8"/>
        </w:numPr>
      </w:pPr>
      <w:r w:rsidRPr="00C52D5E">
        <w:t>Encouragement of participation</w:t>
      </w:r>
    </w:p>
    <w:p w14:paraId="3DCF337E" w14:textId="77777777" w:rsidR="00C52D5E" w:rsidRPr="00C52D5E" w:rsidRDefault="00C52D5E" w:rsidP="00C52D5E">
      <w:pPr>
        <w:numPr>
          <w:ilvl w:val="1"/>
          <w:numId w:val="8"/>
        </w:numPr>
      </w:pPr>
      <w:r w:rsidRPr="00C52D5E">
        <w:t>Restrictions on use of assets</w:t>
      </w:r>
    </w:p>
    <w:p w14:paraId="50F73CC4" w14:textId="77777777" w:rsidR="00C52D5E" w:rsidRPr="00C52D5E" w:rsidRDefault="00C52D5E" w:rsidP="00C52D5E">
      <w:pPr>
        <w:numPr>
          <w:ilvl w:val="1"/>
          <w:numId w:val="8"/>
        </w:numPr>
      </w:pPr>
      <w:r w:rsidRPr="00C52D5E">
        <w:t>Reinvestment of surplus income</w:t>
      </w:r>
    </w:p>
    <w:p w14:paraId="37E31CCC" w14:textId="77777777" w:rsidR="00C52D5E" w:rsidRPr="00C52D5E" w:rsidRDefault="00C52D5E" w:rsidP="00C52D5E">
      <w:r w:rsidRPr="00C52D5E">
        <w:pict w14:anchorId="23225A68">
          <v:rect id="_x0000_i1094" style="width:0;height:1.5pt" o:hralign="center" o:hrstd="t" o:hr="t" fillcolor="#a0a0a0" stroked="f"/>
        </w:pict>
      </w:r>
    </w:p>
    <w:p w14:paraId="1ED47FAD" w14:textId="77777777" w:rsidR="00C52D5E" w:rsidRPr="00C52D5E" w:rsidRDefault="00C52D5E" w:rsidP="00C52D5E">
      <w:pPr>
        <w:rPr>
          <w:b/>
          <w:bCs/>
        </w:rPr>
      </w:pPr>
      <w:r w:rsidRPr="00C52D5E">
        <w:rPr>
          <w:b/>
          <w:bCs/>
        </w:rPr>
        <w:t>11. Amendments</w:t>
      </w:r>
    </w:p>
    <w:p w14:paraId="5932C0D9" w14:textId="77777777" w:rsidR="00C52D5E" w:rsidRPr="00C52D5E" w:rsidRDefault="00C52D5E" w:rsidP="00C52D5E">
      <w:pPr>
        <w:numPr>
          <w:ilvl w:val="0"/>
          <w:numId w:val="9"/>
        </w:numPr>
      </w:pPr>
      <w:r w:rsidRPr="00C52D5E">
        <w:t>This constitution may only be amended at a general meeting with the support of at least two-thirds of the members present.</w:t>
      </w:r>
    </w:p>
    <w:p w14:paraId="624DF9FB" w14:textId="77777777" w:rsidR="00044EB9" w:rsidRDefault="00044EB9"/>
    <w:sectPr w:rsidR="00044E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B5E69"/>
    <w:multiLevelType w:val="multilevel"/>
    <w:tmpl w:val="6C346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F27318"/>
    <w:multiLevelType w:val="multilevel"/>
    <w:tmpl w:val="47F60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8134E8"/>
    <w:multiLevelType w:val="multilevel"/>
    <w:tmpl w:val="C9B83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0C4E48"/>
    <w:multiLevelType w:val="multilevel"/>
    <w:tmpl w:val="AB3A8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8C7AC7"/>
    <w:multiLevelType w:val="multilevel"/>
    <w:tmpl w:val="0F686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20506A"/>
    <w:multiLevelType w:val="multilevel"/>
    <w:tmpl w:val="705CF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D010C23"/>
    <w:multiLevelType w:val="multilevel"/>
    <w:tmpl w:val="AF5A8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A86CAA"/>
    <w:multiLevelType w:val="multilevel"/>
    <w:tmpl w:val="EA649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3A61D3"/>
    <w:multiLevelType w:val="multilevel"/>
    <w:tmpl w:val="5434B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3318931">
    <w:abstractNumId w:val="6"/>
  </w:num>
  <w:num w:numId="2" w16cid:durableId="1416708817">
    <w:abstractNumId w:val="3"/>
  </w:num>
  <w:num w:numId="3" w16cid:durableId="2050569095">
    <w:abstractNumId w:val="0"/>
  </w:num>
  <w:num w:numId="4" w16cid:durableId="197667154">
    <w:abstractNumId w:val="1"/>
  </w:num>
  <w:num w:numId="5" w16cid:durableId="1308363708">
    <w:abstractNumId w:val="7"/>
  </w:num>
  <w:num w:numId="6" w16cid:durableId="865875463">
    <w:abstractNumId w:val="5"/>
  </w:num>
  <w:num w:numId="7" w16cid:durableId="305355519">
    <w:abstractNumId w:val="8"/>
  </w:num>
  <w:num w:numId="8" w16cid:durableId="2118139629">
    <w:abstractNumId w:val="2"/>
  </w:num>
  <w:num w:numId="9" w16cid:durableId="20488675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D5E"/>
    <w:rsid w:val="00044EB9"/>
    <w:rsid w:val="001F1602"/>
    <w:rsid w:val="00C52D5E"/>
    <w:rsid w:val="00EC6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140EFA"/>
  <w15:chartTrackingRefBased/>
  <w15:docId w15:val="{3E66DE54-5096-4F56-A301-8E943517C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2D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2D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2D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2D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2D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2D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2D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2D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2D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2D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2D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2D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2D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2D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2D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2D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2D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2D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2D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2D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2D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2D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2D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2D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2D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2D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2D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2D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2D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86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1926</Characters>
  <Application>Microsoft Office Word</Application>
  <DocSecurity>0</DocSecurity>
  <Lines>16</Lines>
  <Paragraphs>4</Paragraphs>
  <ScaleCrop>false</ScaleCrop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Dafydd Rowlands</dc:creator>
  <cp:keywords/>
  <dc:description/>
  <cp:lastModifiedBy>Dafydd Rowlands</cp:lastModifiedBy>
  <cp:revision>1</cp:revision>
  <dcterms:created xsi:type="dcterms:W3CDTF">2025-06-02T08:04:00Z</dcterms:created>
  <dcterms:modified xsi:type="dcterms:W3CDTF">2025-06-02T08:05:00Z</dcterms:modified>
</cp:coreProperties>
</file>